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517074263"/>
        <w:docPartObj>
          <w:docPartGallery w:val="Cover Pages"/>
          <w:docPartUnique/>
        </w:docPartObj>
      </w:sdtPr>
      <w:sdtEndPr>
        <w:rPr>
          <w:color w:val="000000" w:themeColor="text1"/>
        </w:rPr>
      </w:sdtEndPr>
      <w:sdtContent>
        <w:p w14:paraId="06C98FB6" w14:textId="1668EFF2" w:rsidR="00273F67" w:rsidRDefault="00273F67" w:rsidP="00273F67">
          <w:pPr>
            <w:pStyle w:val="NoSpacing"/>
            <w:spacing w:before="240" w:after="240"/>
            <w:jc w:val="center"/>
            <w:rPr>
              <w:color w:val="156082" w:themeColor="accent1"/>
            </w:rPr>
          </w:pPr>
          <w:r>
            <w:rPr>
              <w:noProof/>
              <w:color w:val="156082" w:themeColor="accent1"/>
            </w:rPr>
            <w:drawing>
              <wp:inline distT="0" distB="0" distL="0" distR="0" wp14:anchorId="40057671" wp14:editId="2C9D97C1">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6556C660E50D40A7A2E21CDC09010EE3"/>
            </w:placeholder>
            <w:dataBinding w:prefixMappings="xmlns:ns0='http://purl.org/dc/elements/1.1/' xmlns:ns1='http://schemas.openxmlformats.org/package/2006/metadata/core-properties' " w:xpath="/ns1:coreProperties[1]/ns0:title[1]" w:storeItemID="{6C3C8BC8-F283-45AE-878A-BAB7291924A1}"/>
            <w:text/>
          </w:sdtPr>
          <w:sdtContent>
            <w:p w14:paraId="7D9AFCD9" w14:textId="276BA7CB" w:rsidR="00273F67" w:rsidRPr="00E304BF" w:rsidRDefault="00273F67" w:rsidP="00273F67">
              <w:pPr>
                <w:pStyle w:val="NoSpacing"/>
                <w:pBdr>
                  <w:top w:val="single" w:sz="6" w:space="6" w:color="156082" w:themeColor="accent1"/>
                  <w:bottom w:val="single" w:sz="6" w:space="6" w:color="156082" w:themeColor="accent1"/>
                </w:pBdr>
                <w:spacing w:before="240" w:after="240"/>
                <w:jc w:val="center"/>
                <w:rPr>
                  <w:rFonts w:asciiTheme="majorHAnsi" w:eastAsiaTheme="majorEastAsia" w:hAnsiTheme="majorHAnsi" w:cstheme="majorBidi"/>
                  <w:caps/>
                  <w:color w:val="156082" w:themeColor="accent1"/>
                  <w:sz w:val="80"/>
                  <w:szCs w:val="80"/>
                </w:rPr>
              </w:pPr>
              <w:r w:rsidRPr="00273F67">
                <w:rPr>
                  <w:rFonts w:asciiTheme="majorHAnsi" w:eastAsiaTheme="majorEastAsia" w:hAnsiTheme="majorHAnsi" w:cstheme="majorBidi"/>
                  <w:caps/>
                  <w:color w:val="156082" w:themeColor="accent1"/>
                  <w:sz w:val="80"/>
                  <w:szCs w:val="80"/>
                </w:rPr>
                <w:t>IOT-Based Supermarket Grocery Theft Detection System</w:t>
              </w:r>
            </w:p>
          </w:sdtContent>
        </w:sdt>
        <w:p w14:paraId="3DE318D4" w14:textId="77777777" w:rsidR="00273F67" w:rsidRDefault="00273F67" w:rsidP="00273F67">
          <w:pPr>
            <w:pStyle w:val="NoSpacing"/>
            <w:spacing w:before="24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34D3A4A0" wp14:editId="365F5BF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4FB6427D" w14:textId="77777777" w:rsidR="00273F67" w:rsidRDefault="00273F67"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4D3A4A0"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4FB6427D" w14:textId="77777777" w:rsidR="00273F67" w:rsidRDefault="00273F67"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03585519" wp14:editId="6EC55A4C">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C3C4A91" w14:textId="77777777" w:rsidR="00273F67" w:rsidRDefault="00273F67" w:rsidP="00273F67">
          <w:pPr>
            <w:spacing w:before="240"/>
            <w:rPr>
              <w:rStyle w:val="Hyperlink"/>
              <w:noProof/>
            </w:rPr>
          </w:pPr>
          <w:r>
            <w:rPr>
              <w:noProof/>
              <w:color w:val="467886" w:themeColor="hyperlink"/>
              <w:u w:val="single"/>
            </w:rPr>
            <w:drawing>
              <wp:anchor distT="0" distB="0" distL="114300" distR="114300" simplePos="0" relativeHeight="251660288" behindDoc="0" locked="0" layoutInCell="1" allowOverlap="1" wp14:anchorId="24261AFC" wp14:editId="64E5F54F">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23D923D1" w14:textId="77777777" w:rsidR="00273F67" w:rsidRDefault="00273F67" w:rsidP="00422E03">
          <w:pPr>
            <w:pStyle w:val="Heading2"/>
          </w:pPr>
          <w:r>
            <w:lastRenderedPageBreak/>
            <w:t>Problem Statement</w:t>
          </w:r>
        </w:p>
        <w:p w14:paraId="5C3FC1B8" w14:textId="77777777" w:rsidR="00273F67" w:rsidRDefault="00273F67" w:rsidP="00273F67">
          <w:pPr>
            <w:spacing w:before="240"/>
          </w:pPr>
          <w:r>
            <w:t>Supermarkets face significant losses due to grocery theft, which often goes unnoticed by security personnel. Traditional anti-theft systems, such as security cameras and alarm gates, may not always be effective in preventing theft. There is a need for a more intelligent and proactive system that can detect potential theft in real-time, alerting store staff immediately before the item leaves the premises. By integrating IoT sensors, the system can track items from the shelf to checkout, ensuring that all items are paid for.</w:t>
          </w:r>
        </w:p>
        <w:p w14:paraId="14F7A3E9" w14:textId="77777777" w:rsidR="00273F67" w:rsidRDefault="00273F67" w:rsidP="00422E03">
          <w:pPr>
            <w:pStyle w:val="Heading2"/>
          </w:pPr>
          <w:r>
            <w:t>Project Type</w:t>
          </w:r>
        </w:p>
        <w:p w14:paraId="7B57E2FB" w14:textId="77777777" w:rsidR="00273F67" w:rsidRDefault="00273F67" w:rsidP="00273F67">
          <w:pPr>
            <w:numPr>
              <w:ilvl w:val="0"/>
              <w:numId w:val="8"/>
            </w:numPr>
            <w:spacing w:before="240"/>
          </w:pPr>
          <w:r>
            <w:rPr>
              <w:b/>
            </w:rPr>
            <w:t>Type:</w:t>
          </w:r>
          <w:r>
            <w:t xml:space="preserve"> IoT-Enabled Security System</w:t>
          </w:r>
        </w:p>
        <w:p w14:paraId="75ABA001" w14:textId="77777777" w:rsidR="00273F67" w:rsidRDefault="00273F67" w:rsidP="00273F67">
          <w:pPr>
            <w:numPr>
              <w:ilvl w:val="0"/>
              <w:numId w:val="8"/>
            </w:numPr>
            <w:spacing w:before="240"/>
          </w:pPr>
          <w:r>
            <w:rPr>
              <w:b/>
            </w:rPr>
            <w:t>Category:</w:t>
          </w:r>
          <w:r>
            <w:t xml:space="preserve"> Retail, Security, Inventory Management</w:t>
          </w:r>
        </w:p>
        <w:p w14:paraId="54264B0F" w14:textId="77777777" w:rsidR="00273F67" w:rsidRDefault="00273F67" w:rsidP="00422E03">
          <w:pPr>
            <w:pStyle w:val="Heading2"/>
          </w:pPr>
          <w:r>
            <w:t>Industry Area</w:t>
          </w:r>
        </w:p>
        <w:p w14:paraId="5C1A72A9" w14:textId="77777777" w:rsidR="00273F67" w:rsidRDefault="00273F67" w:rsidP="00273F67">
          <w:pPr>
            <w:numPr>
              <w:ilvl w:val="0"/>
              <w:numId w:val="1"/>
            </w:numPr>
            <w:spacing w:before="240"/>
          </w:pPr>
          <w:r>
            <w:rPr>
              <w:b/>
            </w:rPr>
            <w:t>Industry:</w:t>
          </w:r>
          <w:r>
            <w:t xml:space="preserve"> Retail, Supermarkets, Grocery Stores</w:t>
          </w:r>
        </w:p>
        <w:p w14:paraId="7DADB307" w14:textId="77777777" w:rsidR="00273F67" w:rsidRDefault="00273F67" w:rsidP="00273F67">
          <w:pPr>
            <w:numPr>
              <w:ilvl w:val="0"/>
              <w:numId w:val="1"/>
            </w:numPr>
            <w:spacing w:before="240"/>
          </w:pPr>
          <w:r>
            <w:rPr>
              <w:b/>
            </w:rPr>
            <w:t>Relevant Sectors:</w:t>
          </w:r>
          <w:r>
            <w:t xml:space="preserve"> Retail Security, Loss Prevention, Smart Inventory Management</w:t>
          </w:r>
        </w:p>
        <w:p w14:paraId="0BBA1A7E" w14:textId="77777777" w:rsidR="00273F67" w:rsidRDefault="00273F67" w:rsidP="00422E03">
          <w:pPr>
            <w:pStyle w:val="Heading2"/>
          </w:pPr>
          <w:r>
            <w:t>Software Expertise Required</w:t>
          </w:r>
        </w:p>
        <w:p w14:paraId="7D970C7E" w14:textId="77777777" w:rsidR="00273F67" w:rsidRDefault="00273F67" w:rsidP="00273F67">
          <w:pPr>
            <w:numPr>
              <w:ilvl w:val="0"/>
              <w:numId w:val="2"/>
            </w:numPr>
            <w:spacing w:before="240"/>
          </w:pPr>
          <w:r>
            <w:rPr>
              <w:b/>
            </w:rPr>
            <w:t>IoT Sensors and Devices:</w:t>
          </w:r>
          <w:r>
            <w:t xml:space="preserve"> RFID or NFC tags attached to grocery items for tracking movement. IoT cameras or motion detectors installed in key areas of the store to track suspicious activity.</w:t>
          </w:r>
        </w:p>
        <w:p w14:paraId="26C72ADF" w14:textId="77777777" w:rsidR="00273F67" w:rsidRDefault="00273F67" w:rsidP="00273F67">
          <w:pPr>
            <w:numPr>
              <w:ilvl w:val="0"/>
              <w:numId w:val="2"/>
            </w:numPr>
            <w:spacing w:before="240"/>
          </w:pPr>
          <w:r>
            <w:rPr>
              <w:b/>
            </w:rPr>
            <w:t>Backend Development:</w:t>
          </w:r>
          <w:r>
            <w:t xml:space="preserve"> Node.js / Python (Django/Flask) for managing sensor data, store analytics, and real-time alerts.</w:t>
          </w:r>
        </w:p>
        <w:p w14:paraId="41C47278" w14:textId="77777777" w:rsidR="00273F67" w:rsidRDefault="00273F67" w:rsidP="00273F67">
          <w:pPr>
            <w:numPr>
              <w:ilvl w:val="0"/>
              <w:numId w:val="2"/>
            </w:numPr>
            <w:spacing w:before="240"/>
          </w:pPr>
          <w:r>
            <w:rPr>
              <w:b/>
            </w:rPr>
            <w:t>Frontend Development:</w:t>
          </w:r>
          <w:r>
            <w:t xml:space="preserve"> HTML, CSS, JavaScript (React, Vue, or Angular) to create a user-friendly interface for store staff to monitor theft detection alerts in real time.</w:t>
          </w:r>
        </w:p>
        <w:p w14:paraId="28684E0C" w14:textId="77777777" w:rsidR="00273F67" w:rsidRDefault="00273F67" w:rsidP="00273F67">
          <w:pPr>
            <w:numPr>
              <w:ilvl w:val="0"/>
              <w:numId w:val="2"/>
            </w:numPr>
            <w:spacing w:before="240"/>
          </w:pPr>
          <w:r>
            <w:rPr>
              <w:b/>
            </w:rPr>
            <w:t>Data Processing and Analytics:</w:t>
          </w:r>
          <w:r>
            <w:t xml:space="preserve"> Machine learning algorithms to detect unusual item movement patterns, flagging potential theft.</w:t>
          </w:r>
        </w:p>
        <w:p w14:paraId="4486DDC7" w14:textId="77777777" w:rsidR="00273F67" w:rsidRDefault="00273F67" w:rsidP="00273F67">
          <w:pPr>
            <w:numPr>
              <w:ilvl w:val="0"/>
              <w:numId w:val="2"/>
            </w:numPr>
            <w:spacing w:before="240"/>
          </w:pPr>
          <w:r>
            <w:rPr>
              <w:b/>
            </w:rPr>
            <w:t>Cloud Storage and Data Management:</w:t>
          </w:r>
          <w:r>
            <w:t xml:space="preserve"> AWS or Google Cloud to store sensor data, purchase logs, and theft detection records.</w:t>
          </w:r>
        </w:p>
        <w:p w14:paraId="04F6F6B6" w14:textId="77777777" w:rsidR="00273F67" w:rsidRDefault="00273F67" w:rsidP="00273F67">
          <w:pPr>
            <w:numPr>
              <w:ilvl w:val="0"/>
              <w:numId w:val="2"/>
            </w:numPr>
            <w:spacing w:before="240"/>
          </w:pPr>
          <w:r>
            <w:rPr>
              <w:b/>
            </w:rPr>
            <w:t>Security Integration:</w:t>
          </w:r>
          <w:r>
            <w:t xml:space="preserve"> SSL/TLS for secure data transmission, ensuring customer data and theft detection information is protected.</w:t>
          </w:r>
        </w:p>
        <w:p w14:paraId="11634850" w14:textId="77777777" w:rsidR="00273F67" w:rsidRDefault="00273F67" w:rsidP="00422E03">
          <w:pPr>
            <w:pStyle w:val="Heading2"/>
          </w:pPr>
          <w:r>
            <w:lastRenderedPageBreak/>
            <w:t>Use Cases</w:t>
          </w:r>
        </w:p>
        <w:p w14:paraId="28D9CE46" w14:textId="77777777" w:rsidR="00273F67" w:rsidRDefault="00273F67" w:rsidP="00273F67">
          <w:pPr>
            <w:numPr>
              <w:ilvl w:val="0"/>
              <w:numId w:val="3"/>
            </w:numPr>
            <w:spacing w:before="240"/>
          </w:pPr>
          <w:r>
            <w:rPr>
              <w:b/>
            </w:rPr>
            <w:t>Supermarkets and Retail Stores:</w:t>
          </w:r>
          <w:r>
            <w:t xml:space="preserve"> Real-time tracking of grocery items from shelves to checkout points, ensuring that all items that leave the store have been paid for.</w:t>
          </w:r>
        </w:p>
        <w:p w14:paraId="46CB2986" w14:textId="77777777" w:rsidR="00273F67" w:rsidRDefault="00273F67" w:rsidP="00273F67">
          <w:pPr>
            <w:numPr>
              <w:ilvl w:val="0"/>
              <w:numId w:val="3"/>
            </w:numPr>
            <w:spacing w:before="240"/>
          </w:pPr>
          <w:r>
            <w:rPr>
              <w:b/>
            </w:rPr>
            <w:t>Store Management:</w:t>
          </w:r>
          <w:r>
            <w:t xml:space="preserve"> Automated alerts for suspicious activity, helping security personnel take immediate action before the theft occurs.</w:t>
          </w:r>
        </w:p>
        <w:p w14:paraId="7B04C834" w14:textId="77777777" w:rsidR="00273F67" w:rsidRDefault="00273F67" w:rsidP="00273F67">
          <w:pPr>
            <w:numPr>
              <w:ilvl w:val="0"/>
              <w:numId w:val="3"/>
            </w:numPr>
            <w:spacing w:before="240"/>
          </w:pPr>
          <w:r>
            <w:rPr>
              <w:b/>
            </w:rPr>
            <w:t>Inventory Management:</w:t>
          </w:r>
          <w:r>
            <w:t xml:space="preserve"> Detect missing items from the shelf and monitor inventory levels automatically, reducing stock discrepancies and preventing losses.</w:t>
          </w:r>
        </w:p>
        <w:p w14:paraId="01815A85" w14:textId="77777777" w:rsidR="00273F67" w:rsidRDefault="00273F67" w:rsidP="00422E03">
          <w:pPr>
            <w:pStyle w:val="Heading2"/>
          </w:pPr>
          <w:r>
            <w:t>Expected Outcomes</w:t>
          </w:r>
        </w:p>
        <w:p w14:paraId="5A7A5BE2" w14:textId="77777777" w:rsidR="00273F67" w:rsidRDefault="00273F67" w:rsidP="00273F67">
          <w:pPr>
            <w:numPr>
              <w:ilvl w:val="0"/>
              <w:numId w:val="4"/>
            </w:numPr>
            <w:spacing w:before="240"/>
          </w:pPr>
          <w:r>
            <w:rPr>
              <w:b/>
            </w:rPr>
            <w:t>Real-Time Theft Detection:</w:t>
          </w:r>
          <w:r>
            <w:t xml:space="preserve"> The system will be able to track grocery items in real-time and detect any suspicious activity such as removing items without payment or hiding them.</w:t>
          </w:r>
        </w:p>
        <w:p w14:paraId="2323D674" w14:textId="77777777" w:rsidR="00273F67" w:rsidRDefault="00273F67" w:rsidP="00273F67">
          <w:pPr>
            <w:numPr>
              <w:ilvl w:val="0"/>
              <w:numId w:val="4"/>
            </w:numPr>
            <w:spacing w:before="240"/>
          </w:pPr>
          <w:r>
            <w:rPr>
              <w:b/>
            </w:rPr>
            <w:t>Automated Alerts:</w:t>
          </w:r>
          <w:r>
            <w:t xml:space="preserve"> In the event of theft, the system will automatically send alerts to store personnel or security staff, enabling them to take immediate action.</w:t>
          </w:r>
        </w:p>
        <w:p w14:paraId="30E6EDEB" w14:textId="77777777" w:rsidR="00273F67" w:rsidRDefault="00273F67" w:rsidP="00273F67">
          <w:pPr>
            <w:numPr>
              <w:ilvl w:val="0"/>
              <w:numId w:val="4"/>
            </w:numPr>
            <w:spacing w:before="240"/>
          </w:pPr>
          <w:r>
            <w:rPr>
              <w:b/>
            </w:rPr>
            <w:t>Inventory Tracking:</w:t>
          </w:r>
          <w:r>
            <w:t xml:space="preserve"> Integration with inventory management systems ensures that stolen items are automatically flagged in the inventory, preventing stock discrepancies.</w:t>
          </w:r>
        </w:p>
        <w:p w14:paraId="264218AE" w14:textId="77777777" w:rsidR="00273F67" w:rsidRDefault="00273F67" w:rsidP="00273F67">
          <w:pPr>
            <w:numPr>
              <w:ilvl w:val="0"/>
              <w:numId w:val="4"/>
            </w:numPr>
            <w:spacing w:before="240"/>
          </w:pPr>
          <w:r>
            <w:rPr>
              <w:b/>
            </w:rPr>
            <w:t>Theft Prevention:</w:t>
          </w:r>
          <w:r>
            <w:t xml:space="preserve"> The system can potentially deter theft by displaying theft alerts on screens near the exits, notifying customers that they are being monitored.</w:t>
          </w:r>
        </w:p>
        <w:p w14:paraId="50B9898D" w14:textId="77777777" w:rsidR="00273F67" w:rsidRDefault="00273F67" w:rsidP="00422E03">
          <w:pPr>
            <w:pStyle w:val="Heading2"/>
          </w:pPr>
          <w:r>
            <w:t>Key Features</w:t>
          </w:r>
        </w:p>
        <w:p w14:paraId="78DEC4DB" w14:textId="77777777" w:rsidR="00273F67" w:rsidRDefault="00273F67" w:rsidP="00273F67">
          <w:pPr>
            <w:numPr>
              <w:ilvl w:val="0"/>
              <w:numId w:val="5"/>
            </w:numPr>
            <w:spacing w:before="240"/>
          </w:pPr>
          <w:r>
            <w:rPr>
              <w:b/>
            </w:rPr>
            <w:t>RFID/NFC Tags for Items:</w:t>
          </w:r>
          <w:r>
            <w:t xml:space="preserve"> Each item in the supermarket will be tagged with an RFID or NFC chip, allowing the system to track its location within the store.</w:t>
          </w:r>
        </w:p>
        <w:p w14:paraId="1532EF36" w14:textId="77777777" w:rsidR="00273F67" w:rsidRDefault="00273F67" w:rsidP="00273F67">
          <w:pPr>
            <w:numPr>
              <w:ilvl w:val="0"/>
              <w:numId w:val="5"/>
            </w:numPr>
            <w:spacing w:before="240"/>
          </w:pPr>
          <w:r>
            <w:rPr>
              <w:b/>
            </w:rPr>
            <w:t>Smart Shelves:</w:t>
          </w:r>
          <w:r>
            <w:t xml:space="preserve"> IoT-enabled shelves with weight sensors to detect when an item is removed and whether it is properly scanned at checkout.</w:t>
          </w:r>
        </w:p>
        <w:p w14:paraId="5E0FA296" w14:textId="77777777" w:rsidR="00273F67" w:rsidRDefault="00273F67" w:rsidP="00273F67">
          <w:pPr>
            <w:numPr>
              <w:ilvl w:val="0"/>
              <w:numId w:val="5"/>
            </w:numPr>
            <w:spacing w:before="240"/>
          </w:pPr>
          <w:r>
            <w:rPr>
              <w:b/>
            </w:rPr>
            <w:t>Smart Cameras and Motion Sensors:</w:t>
          </w:r>
          <w:r>
            <w:t xml:space="preserve"> Cameras or motion sensors installed in key areas of the store (exits, high-theft areas) to monitor customer movement and detect unusual behavior.</w:t>
          </w:r>
        </w:p>
        <w:p w14:paraId="18DD48A2" w14:textId="77777777" w:rsidR="00273F67" w:rsidRDefault="00273F67" w:rsidP="00273F67">
          <w:pPr>
            <w:numPr>
              <w:ilvl w:val="0"/>
              <w:numId w:val="5"/>
            </w:numPr>
            <w:spacing w:before="240"/>
          </w:pPr>
          <w:r>
            <w:rPr>
              <w:b/>
            </w:rPr>
            <w:t>Mobile App for Store Personnel:</w:t>
          </w:r>
          <w:r>
            <w:t xml:space="preserve"> An app or dashboard that alerts security staff in real-time about potential theft attempts, enabling them to act quickly.</w:t>
          </w:r>
        </w:p>
        <w:p w14:paraId="7C383727" w14:textId="77777777" w:rsidR="00273F67" w:rsidRDefault="00273F67" w:rsidP="00273F67">
          <w:pPr>
            <w:numPr>
              <w:ilvl w:val="0"/>
              <w:numId w:val="5"/>
            </w:numPr>
            <w:spacing w:before="240"/>
          </w:pPr>
          <w:r>
            <w:rPr>
              <w:b/>
            </w:rPr>
            <w:t>Alarms and Notifications:</w:t>
          </w:r>
          <w:r>
            <w:t xml:space="preserve"> Audible alarms or visual notifications (screens at exits) to deter potential thieves once the system detects unpaid items being moved towards the exit.</w:t>
          </w:r>
        </w:p>
        <w:p w14:paraId="13A8DE3D" w14:textId="77777777" w:rsidR="00273F67" w:rsidRDefault="00273F67" w:rsidP="00422E03">
          <w:pPr>
            <w:pStyle w:val="Heading2"/>
          </w:pPr>
          <w:r>
            <w:lastRenderedPageBreak/>
            <w:t>Benefits</w:t>
          </w:r>
        </w:p>
        <w:p w14:paraId="5062826E" w14:textId="77777777" w:rsidR="00273F67" w:rsidRDefault="00273F67" w:rsidP="00273F67">
          <w:pPr>
            <w:numPr>
              <w:ilvl w:val="0"/>
              <w:numId w:val="6"/>
            </w:numPr>
            <w:spacing w:before="240"/>
          </w:pPr>
          <w:r>
            <w:rPr>
              <w:b/>
            </w:rPr>
            <w:t>Real-Time Security:</w:t>
          </w:r>
          <w:r>
            <w:t xml:space="preserve"> Continuous tracking of items throughout the store ensures immediate theft detection, reducing losses.</w:t>
          </w:r>
        </w:p>
        <w:p w14:paraId="6E329F9B" w14:textId="77777777" w:rsidR="00273F67" w:rsidRDefault="00273F67" w:rsidP="00273F67">
          <w:pPr>
            <w:numPr>
              <w:ilvl w:val="0"/>
              <w:numId w:val="6"/>
            </w:numPr>
            <w:spacing w:before="240"/>
          </w:pPr>
          <w:r>
            <w:rPr>
              <w:b/>
            </w:rPr>
            <w:t>Improved Efficiency:</w:t>
          </w:r>
          <w:r>
            <w:t xml:space="preserve"> Automates theft detection, reducing the need for constant human monitoring and improving the efficiency of security personnel.</w:t>
          </w:r>
        </w:p>
        <w:p w14:paraId="272201DC" w14:textId="77777777" w:rsidR="00273F67" w:rsidRDefault="00273F67" w:rsidP="00273F67">
          <w:pPr>
            <w:numPr>
              <w:ilvl w:val="0"/>
              <w:numId w:val="6"/>
            </w:numPr>
            <w:spacing w:before="240"/>
          </w:pPr>
          <w:r>
            <w:rPr>
              <w:b/>
            </w:rPr>
            <w:t>Data-Driven Insights:</w:t>
          </w:r>
          <w:r>
            <w:t xml:space="preserve"> Store management can gather data on theft trends, identifying high-risk areas or items prone to theft and adjusting store layout or security measures accordingly.</w:t>
          </w:r>
        </w:p>
        <w:p w14:paraId="5EAE14D6" w14:textId="77777777" w:rsidR="00273F67" w:rsidRDefault="00273F67" w:rsidP="00273F67">
          <w:pPr>
            <w:numPr>
              <w:ilvl w:val="0"/>
              <w:numId w:val="6"/>
            </w:numPr>
            <w:spacing w:before="240"/>
          </w:pPr>
          <w:r>
            <w:rPr>
              <w:b/>
            </w:rPr>
            <w:t>Loss Prevention:</w:t>
          </w:r>
          <w:r>
            <w:t xml:space="preserve"> Helps prevent theft before items leave the store, reducing overall losses and improving the supermarket's profitability.</w:t>
          </w:r>
        </w:p>
        <w:p w14:paraId="57622D42" w14:textId="77777777" w:rsidR="00273F67" w:rsidRDefault="00273F67" w:rsidP="00273F67">
          <w:pPr>
            <w:numPr>
              <w:ilvl w:val="0"/>
              <w:numId w:val="6"/>
            </w:numPr>
            <w:spacing w:before="240"/>
          </w:pPr>
          <w:r>
            <w:rPr>
              <w:b/>
            </w:rPr>
            <w:t>Customer Accountability:</w:t>
          </w:r>
          <w:r>
            <w:t xml:space="preserve"> Displaying theft detection alerts near store exits can deter theft and improve customer accountability.</w:t>
          </w:r>
        </w:p>
        <w:p w14:paraId="6C6F1CCF" w14:textId="77777777" w:rsidR="00273F67" w:rsidRDefault="00273F67" w:rsidP="00422E03">
          <w:pPr>
            <w:pStyle w:val="Heading2"/>
          </w:pPr>
          <w:r>
            <w:t>Project Duration</w:t>
          </w:r>
        </w:p>
        <w:p w14:paraId="7DB11740" w14:textId="2B476F5F" w:rsidR="00273F67" w:rsidRDefault="00273F67" w:rsidP="00273F67">
          <w:pPr>
            <w:numPr>
              <w:ilvl w:val="0"/>
              <w:numId w:val="7"/>
            </w:numPr>
            <w:spacing w:before="240"/>
          </w:pPr>
          <w:r>
            <w:rPr>
              <w:b/>
            </w:rPr>
            <w:t>Estimated Duration:</w:t>
          </w:r>
          <w:r>
            <w:t xml:space="preserve"> </w:t>
          </w:r>
          <w:r w:rsidR="00422E03">
            <w:t>5-6</w:t>
          </w:r>
          <w:r>
            <w:t xml:space="preserve"> Months.</w:t>
          </w:r>
        </w:p>
        <w:p w14:paraId="6C8BDFD4" w14:textId="130C0782" w:rsidR="00273F67" w:rsidRDefault="00000000" w:rsidP="00273F67">
          <w:pPr>
            <w:spacing w:before="240"/>
            <w:jc w:val="left"/>
          </w:pPr>
        </w:p>
      </w:sdtContent>
    </w:sdt>
    <w:sectPr w:rsidR="00273F67" w:rsidSect="00273F6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3265A" w14:textId="77777777" w:rsidR="00333643" w:rsidRDefault="00333643" w:rsidP="00273F67">
      <w:pPr>
        <w:spacing w:after="0" w:line="240" w:lineRule="auto"/>
      </w:pPr>
      <w:r>
        <w:separator/>
      </w:r>
    </w:p>
  </w:endnote>
  <w:endnote w:type="continuationSeparator" w:id="0">
    <w:p w14:paraId="1C91EDF6" w14:textId="77777777" w:rsidR="00333643" w:rsidRDefault="00333643" w:rsidP="0027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43D90" w14:textId="77777777" w:rsidR="00273F67" w:rsidRDefault="00273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9216509"/>
      <w:docPartObj>
        <w:docPartGallery w:val="Page Numbers (Bottom of Page)"/>
        <w:docPartUnique/>
      </w:docPartObj>
    </w:sdtPr>
    <w:sdtEndPr>
      <w:rPr>
        <w:noProof/>
      </w:rPr>
    </w:sdtEndPr>
    <w:sdtContent>
      <w:p w14:paraId="3F32A020" w14:textId="58569425" w:rsidR="00273F67" w:rsidRDefault="00273F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1765CD" w14:textId="77777777" w:rsidR="00273F67" w:rsidRDefault="00273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41A7" w14:textId="77777777" w:rsidR="00273F67" w:rsidRDefault="00273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2C6D9" w14:textId="77777777" w:rsidR="00333643" w:rsidRDefault="00333643" w:rsidP="00273F67">
      <w:pPr>
        <w:spacing w:after="0" w:line="240" w:lineRule="auto"/>
      </w:pPr>
      <w:r>
        <w:separator/>
      </w:r>
    </w:p>
  </w:footnote>
  <w:footnote w:type="continuationSeparator" w:id="0">
    <w:p w14:paraId="5278587B" w14:textId="77777777" w:rsidR="00333643" w:rsidRDefault="00333643" w:rsidP="00273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EE632" w14:textId="77777777" w:rsidR="00273F67" w:rsidRDefault="00273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808A0" w14:textId="77777777" w:rsidR="00273F67" w:rsidRDefault="00273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8D807" w14:textId="77777777" w:rsidR="00273F67" w:rsidRDefault="00273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00627"/>
    <w:multiLevelType w:val="multilevel"/>
    <w:tmpl w:val="8BBAF0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5CF0850"/>
    <w:multiLevelType w:val="multilevel"/>
    <w:tmpl w:val="0D3029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77A7439"/>
    <w:multiLevelType w:val="multilevel"/>
    <w:tmpl w:val="06AE92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F5B4369"/>
    <w:multiLevelType w:val="multilevel"/>
    <w:tmpl w:val="93E07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08A34CA"/>
    <w:multiLevelType w:val="multilevel"/>
    <w:tmpl w:val="D0B2E2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2D7629E"/>
    <w:multiLevelType w:val="multilevel"/>
    <w:tmpl w:val="2AC40D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C115E14"/>
    <w:multiLevelType w:val="multilevel"/>
    <w:tmpl w:val="D806EC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19E3628"/>
    <w:multiLevelType w:val="multilevel"/>
    <w:tmpl w:val="BDE822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41912267">
    <w:abstractNumId w:val="7"/>
  </w:num>
  <w:num w:numId="2" w16cid:durableId="557253185">
    <w:abstractNumId w:val="2"/>
  </w:num>
  <w:num w:numId="3" w16cid:durableId="1615476549">
    <w:abstractNumId w:val="3"/>
  </w:num>
  <w:num w:numId="4" w16cid:durableId="2109884533">
    <w:abstractNumId w:val="4"/>
  </w:num>
  <w:num w:numId="5" w16cid:durableId="1231499810">
    <w:abstractNumId w:val="0"/>
  </w:num>
  <w:num w:numId="6" w16cid:durableId="1547371754">
    <w:abstractNumId w:val="1"/>
  </w:num>
  <w:num w:numId="7" w16cid:durableId="1578787553">
    <w:abstractNumId w:val="6"/>
  </w:num>
  <w:num w:numId="8" w16cid:durableId="163906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B5"/>
    <w:rsid w:val="001679B5"/>
    <w:rsid w:val="001C1F87"/>
    <w:rsid w:val="00273F67"/>
    <w:rsid w:val="00333643"/>
    <w:rsid w:val="00422E03"/>
    <w:rsid w:val="0055527A"/>
    <w:rsid w:val="006D3658"/>
    <w:rsid w:val="00764C06"/>
    <w:rsid w:val="008D7DD3"/>
    <w:rsid w:val="009A1DE7"/>
    <w:rsid w:val="00A879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EA7A4"/>
  <w15:chartTrackingRefBased/>
  <w15:docId w15:val="{09DAEAC4-EAA0-4D19-8B42-5CC34BB2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1679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9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79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79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79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79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79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167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9B5"/>
    <w:rPr>
      <w:rFonts w:eastAsiaTheme="majorEastAsia" w:cstheme="majorBidi"/>
      <w:color w:val="272727" w:themeColor="text1" w:themeTint="D8"/>
    </w:rPr>
  </w:style>
  <w:style w:type="paragraph" w:styleId="Title">
    <w:name w:val="Title"/>
    <w:basedOn w:val="Normal"/>
    <w:next w:val="Normal"/>
    <w:link w:val="TitleChar"/>
    <w:uiPriority w:val="10"/>
    <w:qFormat/>
    <w:rsid w:val="001679B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67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9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9B5"/>
    <w:pPr>
      <w:spacing w:before="160"/>
      <w:jc w:val="center"/>
    </w:pPr>
    <w:rPr>
      <w:i/>
      <w:iCs/>
      <w:color w:val="404040" w:themeColor="text1" w:themeTint="BF"/>
    </w:rPr>
  </w:style>
  <w:style w:type="character" w:customStyle="1" w:styleId="QuoteChar">
    <w:name w:val="Quote Char"/>
    <w:basedOn w:val="DefaultParagraphFont"/>
    <w:link w:val="Quote"/>
    <w:uiPriority w:val="29"/>
    <w:rsid w:val="001679B5"/>
    <w:rPr>
      <w:rFonts w:ascii="Times New Roman" w:hAnsi="Times New Roman"/>
      <w:i/>
      <w:iCs/>
      <w:color w:val="404040" w:themeColor="text1" w:themeTint="BF"/>
    </w:rPr>
  </w:style>
  <w:style w:type="paragraph" w:styleId="ListParagraph">
    <w:name w:val="List Paragraph"/>
    <w:basedOn w:val="Normal"/>
    <w:uiPriority w:val="34"/>
    <w:qFormat/>
    <w:rsid w:val="001679B5"/>
    <w:pPr>
      <w:ind w:left="720"/>
      <w:contextualSpacing/>
    </w:pPr>
  </w:style>
  <w:style w:type="character" w:styleId="IntenseEmphasis">
    <w:name w:val="Intense Emphasis"/>
    <w:basedOn w:val="DefaultParagraphFont"/>
    <w:uiPriority w:val="21"/>
    <w:qFormat/>
    <w:rsid w:val="001679B5"/>
    <w:rPr>
      <w:i/>
      <w:iCs/>
      <w:color w:val="0F4761" w:themeColor="accent1" w:themeShade="BF"/>
    </w:rPr>
  </w:style>
  <w:style w:type="paragraph" w:styleId="IntenseQuote">
    <w:name w:val="Intense Quote"/>
    <w:basedOn w:val="Normal"/>
    <w:next w:val="Normal"/>
    <w:link w:val="IntenseQuoteChar"/>
    <w:uiPriority w:val="30"/>
    <w:qFormat/>
    <w:rsid w:val="00167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9B5"/>
    <w:rPr>
      <w:rFonts w:ascii="Times New Roman" w:hAnsi="Times New Roman"/>
      <w:i/>
      <w:iCs/>
      <w:color w:val="0F4761" w:themeColor="accent1" w:themeShade="BF"/>
    </w:rPr>
  </w:style>
  <w:style w:type="character" w:styleId="IntenseReference">
    <w:name w:val="Intense Reference"/>
    <w:basedOn w:val="DefaultParagraphFont"/>
    <w:uiPriority w:val="32"/>
    <w:qFormat/>
    <w:rsid w:val="001679B5"/>
    <w:rPr>
      <w:b/>
      <w:bCs/>
      <w:smallCaps/>
      <w:color w:val="0F4761" w:themeColor="accent1" w:themeShade="BF"/>
      <w:spacing w:val="5"/>
    </w:rPr>
  </w:style>
  <w:style w:type="character" w:styleId="Hyperlink">
    <w:name w:val="Hyperlink"/>
    <w:basedOn w:val="DefaultParagraphFont"/>
    <w:uiPriority w:val="99"/>
    <w:unhideWhenUsed/>
    <w:rsid w:val="00273F67"/>
    <w:rPr>
      <w:color w:val="467886" w:themeColor="hyperlink"/>
      <w:u w:val="single"/>
    </w:rPr>
  </w:style>
  <w:style w:type="paragraph" w:styleId="NoSpacing">
    <w:name w:val="No Spacing"/>
    <w:link w:val="NoSpacingChar"/>
    <w:uiPriority w:val="1"/>
    <w:qFormat/>
    <w:rsid w:val="00273F67"/>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73F67"/>
    <w:rPr>
      <w:rFonts w:eastAsiaTheme="minorEastAsia"/>
      <w:kern w:val="0"/>
      <w:sz w:val="22"/>
      <w:szCs w:val="22"/>
      <w14:ligatures w14:val="none"/>
    </w:rPr>
  </w:style>
  <w:style w:type="paragraph" w:styleId="Header">
    <w:name w:val="header"/>
    <w:basedOn w:val="Normal"/>
    <w:link w:val="HeaderChar"/>
    <w:uiPriority w:val="99"/>
    <w:unhideWhenUsed/>
    <w:rsid w:val="00273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F67"/>
    <w:rPr>
      <w:rFonts w:ascii="Times New Roman" w:hAnsi="Times New Roman"/>
      <w:color w:val="000000" w:themeColor="text1"/>
    </w:rPr>
  </w:style>
  <w:style w:type="paragraph" w:styleId="Footer">
    <w:name w:val="footer"/>
    <w:basedOn w:val="Normal"/>
    <w:link w:val="FooterChar"/>
    <w:uiPriority w:val="99"/>
    <w:unhideWhenUsed/>
    <w:rsid w:val="00273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F67"/>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556C660E50D40A7A2E21CDC09010EE3"/>
        <w:category>
          <w:name w:val="General"/>
          <w:gallery w:val="placeholder"/>
        </w:category>
        <w:types>
          <w:type w:val="bbPlcHdr"/>
        </w:types>
        <w:behaviors>
          <w:behavior w:val="content"/>
        </w:behaviors>
        <w:guid w:val="{D08AB2F4-CE65-43BC-B0A8-25FF5F6E81C9}"/>
      </w:docPartPr>
      <w:docPartBody>
        <w:p w:rsidR="00AF6332" w:rsidRDefault="00C51465" w:rsidP="00C51465">
          <w:pPr>
            <w:pStyle w:val="6556C660E50D40A7A2E21CDC09010EE3"/>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65"/>
    <w:rsid w:val="00205219"/>
    <w:rsid w:val="008D7DD3"/>
    <w:rsid w:val="00A87924"/>
    <w:rsid w:val="00AF6332"/>
    <w:rsid w:val="00B4049E"/>
    <w:rsid w:val="00C5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56C660E50D40A7A2E21CDC09010EE3">
    <w:name w:val="6556C660E50D40A7A2E21CDC09010EE3"/>
    <w:rsid w:val="00C51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657</Words>
  <Characters>3820</Characters>
  <Application>Microsoft Office Word</Application>
  <DocSecurity>0</DocSecurity>
  <Lines>76</Lines>
  <Paragraphs>45</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IOT-Based Supermarket Grocery Theft Detection System</dc:title>
  <dc:subject/>
  <dc:creator>Amarasinghe M.D.P bm21595912</dc:creator>
  <cp:keywords/>
  <dc:description/>
  <cp:lastModifiedBy>Amarasinghe M.D.P bm21595912</cp:lastModifiedBy>
  <cp:revision>3</cp:revision>
  <dcterms:created xsi:type="dcterms:W3CDTF">2024-10-25T10:53:00Z</dcterms:created>
  <dcterms:modified xsi:type="dcterms:W3CDTF">2024-11-12T10:48:00Z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c72a23dbe17900f3008b44005b14a73043d72106bfabaec719220036560604e4</vt:lpwstr>
  </property>
</Properties>
</file>